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8741" w14:textId="45C8EBFC" w:rsidR="009E250B" w:rsidRPr="009E250B" w:rsidRDefault="009E250B" w:rsidP="009E2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Curso de Posgrado: Epistemología</w:t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02904C4E" wp14:editId="6C925B64">
            <wp:extent cx="304800" cy="304800"/>
            <wp:effectExtent l="0" t="0" r="0" b="0"/>
            <wp:docPr id="683048387" name="Imagen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Se enmarca en el Doctorado en Biociencias y la Maestría en Producción Agropecuaria en Regiones Semiáridas</w:t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74CBF086" wp14:editId="33E913BD">
            <wp:extent cx="304800" cy="304800"/>
            <wp:effectExtent l="0" t="0" r="0" b="0"/>
            <wp:docPr id="1222176039" name="Imagen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Docente responsable: Dr. Rodolfo Braun</w:t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4ED73A9E" wp14:editId="2FC17757">
            <wp:extent cx="304800" cy="304800"/>
            <wp:effectExtent l="0" t="0" r="0" b="0"/>
            <wp:docPr id="363967094" name="Imagen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 xml:space="preserve">Docentes colaboradores: </w:t>
      </w:r>
      <w:proofErr w:type="spellStart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MSc</w:t>
      </w:r>
      <w:proofErr w:type="spellEnd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 xml:space="preserve">. María Verónica Muñoz y el Dr. Franco Alexis </w:t>
      </w:r>
      <w:proofErr w:type="spellStart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Ghiglione</w:t>
      </w:r>
      <w:proofErr w:type="spellEnd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31F0AC92" wp14:editId="4D5C0382">
            <wp:extent cx="304800" cy="304800"/>
            <wp:effectExtent l="0" t="0" r="0" b="0"/>
            <wp:docPr id="1750107938" name="Imagen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 xml:space="preserve">Destinado a graduados en carreras de más de 4 años interesados en la </w:t>
      </w:r>
      <w:proofErr w:type="gramStart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temática ,</w:t>
      </w:r>
      <w:proofErr w:type="gramEnd"/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 xml:space="preserve"> en Cs. Agropecuarias, Cs. Naturales y Cs. Veterinarias.</w:t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79192976" wp14:editId="1A9EFB6C">
            <wp:extent cx="304800" cy="304800"/>
            <wp:effectExtent l="0" t="0" r="0" b="0"/>
            <wp:docPr id="1742976461" name="Imagen 5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Día y Horario de cursada presencial/ virtual sincrónica: 23 y 30 de mayo y 6, 13, 20 y 27 de junio de 09 a 13 horas.</w:t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55589E8F" wp14:editId="132C462D">
            <wp:extent cx="304800" cy="304800"/>
            <wp:effectExtent l="0" t="0" r="0" b="0"/>
            <wp:docPr id="1757226795" name="Imagen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Arancel: </w:t>
      </w:r>
      <w:r w:rsidRPr="009E250B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E250B">
        <w:rPr>
          <w:rFonts w:ascii="Arial" w:eastAsia="Times New Roman" w:hAnsi="Arial" w:cs="Arial"/>
          <w:color w:val="333333"/>
          <w:kern w:val="0"/>
          <w:sz w:val="20"/>
          <w:szCs w:val="20"/>
          <w:lang w:eastAsia="es-AR"/>
          <w14:ligatures w14:val="none"/>
        </w:rPr>
        <w:t>$43.100</w:t>
      </w:r>
    </w:p>
    <w:p w14:paraId="41E3AFF1" w14:textId="77777777" w:rsidR="009E250B" w:rsidRPr="009E250B" w:rsidRDefault="009E250B" w:rsidP="009E2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14:paraId="56E17688" w14:textId="59A12B8D" w:rsidR="009E250B" w:rsidRPr="009E250B" w:rsidRDefault="009E250B" w:rsidP="009E25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9E250B">
        <w:rPr>
          <w:rFonts w:ascii="Arial" w:eastAsia="Times New Roman" w:hAnsi="Arial" w:cs="Arial"/>
          <w:noProof/>
          <w:color w:val="333333"/>
          <w:kern w:val="0"/>
          <w:sz w:val="20"/>
          <w:szCs w:val="20"/>
          <w:lang w:eastAsia="es-AR"/>
          <w14:ligatures w14:val="none"/>
        </w:rPr>
        <w:drawing>
          <wp:inline distT="0" distB="0" distL="0" distR="0" wp14:anchorId="43C7B62E" wp14:editId="7D770253">
            <wp:extent cx="304800" cy="304800"/>
            <wp:effectExtent l="0" t="0" r="0" b="0"/>
            <wp:docPr id="2111963416" name="Imagen 3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Arial" w:eastAsia="Times New Roman" w:hAnsi="Arial" w:cs="Arial"/>
          <w:color w:val="333333"/>
          <w:kern w:val="0"/>
          <w:sz w:val="20"/>
          <w:szCs w:val="20"/>
          <w:lang w:eastAsia="es-AR"/>
          <w14:ligatures w14:val="none"/>
        </w:rPr>
        <w:t>INSCRIPCIÓN: </w:t>
      </w:r>
      <w:hyperlink r:id="rId8" w:tgtFrame="_blank" w:history="1">
        <w:r w:rsidRPr="009E250B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https://docs.google.com/forms/d/e/1FAIpQLSelV3dx7XejrPyolikq0oa670jUZE6Ux1JU4R6HHZfiGsVoyw/viewform?usp=sf_link</w:t>
        </w:r>
      </w:hyperlink>
      <w:r w:rsidRPr="009E250B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</w:t>
      </w:r>
    </w:p>
    <w:p w14:paraId="228D3246" w14:textId="22DF92BB" w:rsidR="009E250B" w:rsidRPr="009E250B" w:rsidRDefault="009E250B" w:rsidP="009E2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5FA4E192" wp14:editId="28BAD73A">
            <wp:extent cx="304800" cy="304800"/>
            <wp:effectExtent l="0" t="0" r="0" b="0"/>
            <wp:docPr id="34282288" name="Imagen 2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Mas información en </w:t>
      </w:r>
      <w:hyperlink r:id="rId10" w:tgtFrame="_blank" w:history="1">
        <w:r w:rsidRPr="009E250B">
          <w:rPr>
            <w:rFonts w:ascii="Segoe UI" w:eastAsia="Times New Roman" w:hAnsi="Segoe UI" w:cs="Segoe UI"/>
            <w:color w:val="1155CC"/>
            <w:kern w:val="0"/>
            <w:sz w:val="21"/>
            <w:szCs w:val="21"/>
            <w:u w:val="single"/>
            <w:lang w:eastAsia="es-AR"/>
            <w14:ligatures w14:val="none"/>
          </w:rPr>
          <w:t>www.agro.unlpam.edu.ar</w:t>
        </w:r>
      </w:hyperlink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br/>
      </w:r>
      <w:r w:rsidRPr="009E250B">
        <w:rPr>
          <w:rFonts w:ascii="Segoe UI" w:eastAsia="Times New Roman" w:hAnsi="Segoe UI" w:cs="Segoe UI"/>
          <w:noProof/>
          <w:color w:val="000000"/>
          <w:kern w:val="0"/>
          <w:sz w:val="21"/>
          <w:szCs w:val="21"/>
          <w:lang w:eastAsia="es-AR"/>
          <w14:ligatures w14:val="none"/>
        </w:rPr>
        <w:drawing>
          <wp:inline distT="0" distB="0" distL="0" distR="0" wp14:anchorId="536E763B" wp14:editId="6FE74160">
            <wp:extent cx="304800" cy="304800"/>
            <wp:effectExtent l="0" t="0" r="0" b="0"/>
            <wp:docPr id="321402575" name="Imagen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50B">
        <w:rPr>
          <w:rFonts w:ascii="Segoe UI" w:eastAsia="Times New Roman" w:hAnsi="Segoe UI" w:cs="Segoe UI"/>
          <w:color w:val="000000"/>
          <w:kern w:val="0"/>
          <w:sz w:val="21"/>
          <w:szCs w:val="21"/>
          <w:lang w:eastAsia="es-AR"/>
          <w14:ligatures w14:val="none"/>
        </w:rPr>
        <w:t>Consultas: </w:t>
      </w:r>
      <w:hyperlink r:id="rId12" w:tgtFrame="_blank" w:history="1">
        <w:r w:rsidRPr="009E250B">
          <w:rPr>
            <w:rFonts w:ascii="Segoe UI" w:eastAsia="Times New Roman" w:hAnsi="Segoe UI" w:cs="Segoe UI"/>
            <w:color w:val="1155CC"/>
            <w:kern w:val="0"/>
            <w:sz w:val="21"/>
            <w:szCs w:val="21"/>
            <w:u w:val="single"/>
            <w:lang w:eastAsia="es-AR"/>
            <w14:ligatures w14:val="none"/>
          </w:rPr>
          <w:t>secposgrado@agro.unlpam.edu.ar</w:t>
        </w:r>
      </w:hyperlink>
    </w:p>
    <w:p w14:paraId="79D12779" w14:textId="77777777" w:rsidR="009E250B" w:rsidRDefault="009E250B"/>
    <w:sectPr w:rsidR="009E2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0B"/>
    <w:rsid w:val="009E250B"/>
    <w:rsid w:val="00B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CF01B"/>
  <w15:chartTrackingRefBased/>
  <w15:docId w15:val="{C2A94C14-EA30-4C73-ABAF-B65005AA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2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lV3dx7XejrPyolikq0oa670jUZE6Ux1JU4R6HHZfiGsVoyw/viewform?usp=sf_li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secposgrado@agro.unlpam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hyperlink" Target="http://www.agro.unlpam.edu.a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1</cp:revision>
  <dcterms:created xsi:type="dcterms:W3CDTF">2024-05-10T14:13:00Z</dcterms:created>
  <dcterms:modified xsi:type="dcterms:W3CDTF">2024-05-10T14:14:00Z</dcterms:modified>
</cp:coreProperties>
</file>