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65" w:rsidRPr="008A0138" w:rsidRDefault="00257E65" w:rsidP="008A0138">
      <w:pPr>
        <w:spacing w:after="240" w:line="276" w:lineRule="auto"/>
        <w:ind w:right="707"/>
        <w:jc w:val="both"/>
        <w:rPr>
          <w:rFonts w:ascii="Arial" w:hAnsi="Arial"/>
          <w:b/>
          <w:color w:val="auto"/>
          <w:sz w:val="36"/>
          <w:szCs w:val="36"/>
          <w:lang w:eastAsia="ar-SA"/>
        </w:rPr>
      </w:pPr>
      <w:r w:rsidRPr="008A0138">
        <w:rPr>
          <w:rFonts w:ascii="Arial" w:hAnsi="Arial"/>
          <w:b/>
          <w:color w:val="auto"/>
          <w:sz w:val="36"/>
          <w:szCs w:val="36"/>
          <w:lang w:eastAsia="ar-SA"/>
        </w:rPr>
        <w:t xml:space="preserve">RESOLUCIÓN Nº </w:t>
      </w:r>
      <w:r w:rsidR="008C096F">
        <w:rPr>
          <w:rFonts w:ascii="Arial" w:hAnsi="Arial"/>
          <w:b/>
          <w:color w:val="auto"/>
          <w:sz w:val="36"/>
          <w:szCs w:val="36"/>
          <w:lang w:eastAsia="ar-SA"/>
        </w:rPr>
        <w:t>49</w:t>
      </w:r>
      <w:r w:rsidR="00B402C7">
        <w:rPr>
          <w:rFonts w:ascii="Arial" w:hAnsi="Arial"/>
          <w:b/>
          <w:color w:val="auto"/>
          <w:sz w:val="36"/>
          <w:szCs w:val="36"/>
          <w:lang w:eastAsia="ar-SA"/>
        </w:rPr>
        <w:t>5</w:t>
      </w:r>
    </w:p>
    <w:p w:rsidR="008A0138" w:rsidRDefault="00091C7A" w:rsidP="008A0138">
      <w:pPr>
        <w:spacing w:after="240" w:line="276" w:lineRule="auto"/>
        <w:ind w:right="142"/>
        <w:jc w:val="right"/>
        <w:rPr>
          <w:rFonts w:ascii="Arial" w:hAnsi="Arial"/>
          <w:b/>
          <w:color w:val="auto"/>
          <w:szCs w:val="20"/>
          <w:lang w:eastAsia="ar-SA"/>
        </w:rPr>
      </w:pPr>
      <w:r w:rsidRPr="00597355">
        <w:rPr>
          <w:rFonts w:ascii="Arial" w:hAnsi="Arial"/>
          <w:b/>
          <w:color w:val="auto"/>
          <w:sz w:val="32"/>
          <w:szCs w:val="20"/>
          <w:lang w:eastAsia="ar-SA"/>
        </w:rPr>
        <w:t xml:space="preserve"> </w:t>
      </w:r>
      <w:r w:rsidRPr="00597355">
        <w:rPr>
          <w:rFonts w:ascii="Arial" w:hAnsi="Arial"/>
          <w:b/>
          <w:color w:val="auto"/>
          <w:szCs w:val="20"/>
          <w:lang w:eastAsia="ar-SA"/>
        </w:rPr>
        <w:t xml:space="preserve">                                                            </w:t>
      </w:r>
      <w:r w:rsidR="00601B1F">
        <w:rPr>
          <w:rFonts w:ascii="Arial" w:hAnsi="Arial"/>
          <w:b/>
          <w:color w:val="auto"/>
          <w:szCs w:val="20"/>
          <w:lang w:eastAsia="ar-SA"/>
        </w:rPr>
        <w:t xml:space="preserve">   </w:t>
      </w:r>
      <w:r w:rsidRPr="00597355">
        <w:rPr>
          <w:rFonts w:ascii="Arial" w:hAnsi="Arial"/>
          <w:b/>
          <w:color w:val="auto"/>
          <w:szCs w:val="20"/>
          <w:lang w:eastAsia="ar-SA"/>
        </w:rPr>
        <w:t xml:space="preserve">SANTA ROSA, </w:t>
      </w:r>
      <w:r w:rsidR="008A0138">
        <w:rPr>
          <w:rFonts w:ascii="Arial" w:hAnsi="Arial"/>
          <w:b/>
          <w:color w:val="auto"/>
          <w:szCs w:val="20"/>
          <w:lang w:eastAsia="ar-SA"/>
        </w:rPr>
        <w:t>12 de octubre de 2021</w:t>
      </w:r>
    </w:p>
    <w:p w:rsidR="00091C7A" w:rsidRPr="00597355" w:rsidRDefault="00091C7A" w:rsidP="001F1606">
      <w:pPr>
        <w:spacing w:before="120" w:after="120" w:line="276" w:lineRule="auto"/>
        <w:ind w:right="142"/>
        <w:rPr>
          <w:rFonts w:ascii="Arial" w:hAnsi="Arial"/>
          <w:b/>
          <w:color w:val="auto"/>
          <w:szCs w:val="20"/>
          <w:lang w:eastAsia="ar-SA"/>
        </w:rPr>
      </w:pPr>
      <w:r w:rsidRPr="00597355">
        <w:rPr>
          <w:rFonts w:ascii="Arial" w:hAnsi="Arial"/>
          <w:b/>
          <w:color w:val="auto"/>
          <w:szCs w:val="20"/>
          <w:lang w:eastAsia="ar-SA"/>
        </w:rPr>
        <w:t>VISTO:</w:t>
      </w:r>
    </w:p>
    <w:p w:rsidR="006620E0" w:rsidRPr="006620E0" w:rsidRDefault="006620E0" w:rsidP="001F1606">
      <w:pPr>
        <w:spacing w:before="120" w:after="120" w:line="276" w:lineRule="auto"/>
        <w:ind w:firstLine="709"/>
        <w:jc w:val="both"/>
        <w:rPr>
          <w:rFonts w:ascii="Arial" w:hAnsi="Arial"/>
        </w:rPr>
      </w:pPr>
      <w:r w:rsidRPr="006620E0">
        <w:rPr>
          <w:rFonts w:ascii="Arial" w:hAnsi="Arial"/>
        </w:rPr>
        <w:t>El Expedie</w:t>
      </w:r>
      <w:r w:rsidR="001F1606">
        <w:rPr>
          <w:rFonts w:ascii="Arial" w:hAnsi="Arial"/>
        </w:rPr>
        <w:t>nte</w:t>
      </w:r>
      <w:r w:rsidRPr="006620E0">
        <w:rPr>
          <w:rFonts w:ascii="Arial" w:hAnsi="Arial"/>
        </w:rPr>
        <w:t xml:space="preserve"> Nº 176/2021 iniciado por la Secretaria de Investigación Posgrado y Extensión, </w:t>
      </w:r>
      <w:r w:rsidRPr="006620E0">
        <w:rPr>
          <w:rFonts w:ascii="Arial" w:hAnsi="Arial"/>
          <w:lang w:eastAsia="ar-SA"/>
        </w:rPr>
        <w:t>S/ Convocatoria 2021 Proyectos de Extensión Universitaria (PROYEU)</w:t>
      </w:r>
      <w:r w:rsidRPr="006620E0">
        <w:rPr>
          <w:rFonts w:ascii="Arial" w:hAnsi="Arial"/>
        </w:rPr>
        <w:t>; y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/>
          <w:b/>
        </w:rPr>
      </w:pPr>
      <w:r w:rsidRPr="006620E0">
        <w:rPr>
          <w:rFonts w:ascii="Arial" w:hAnsi="Arial"/>
          <w:b/>
        </w:rPr>
        <w:t>CONSIDERANDO: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/>
        </w:rPr>
      </w:pPr>
      <w:r w:rsidRPr="006620E0">
        <w:rPr>
          <w:rFonts w:ascii="Arial" w:hAnsi="Arial"/>
        </w:rPr>
        <w:tab/>
        <w:t xml:space="preserve">Que el Estatuto de la </w:t>
      </w:r>
      <w:proofErr w:type="spellStart"/>
      <w:r w:rsidRPr="006620E0">
        <w:rPr>
          <w:rFonts w:ascii="Arial" w:hAnsi="Arial"/>
        </w:rPr>
        <w:t>UNLPam</w:t>
      </w:r>
      <w:proofErr w:type="spellEnd"/>
      <w:r w:rsidRPr="006620E0">
        <w:rPr>
          <w:rFonts w:ascii="Arial" w:hAnsi="Arial"/>
        </w:rPr>
        <w:t xml:space="preserve"> establece en el Punto V, Bases y Objetivos "la Universidad además de su tarea específica de centro de estudios y enseñanza superior, procura difundir los beneficios de su acción cultural y social directa, mediante la extensión universitaria".</w:t>
      </w:r>
      <w:r w:rsidRPr="006620E0">
        <w:rPr>
          <w:rFonts w:ascii="Arial" w:hAnsi="Arial"/>
        </w:rPr>
        <w:tab/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ab/>
        <w:t>Que por Resolución 450/2020 del Consejo Directivo de la Facultad de Ciencias Exactas y Naturales se aprueba el Reglamento de Extensión de la Facultad de Ciencias Exactas y Naturales de la Universidad Nacional de La Pampa.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ab/>
        <w:t xml:space="preserve">Que este Reglamento establece las pautas para la formulación, presentación, el acta de compromiso del/ de la Coordinador/a y de integrantes, las Planillas de Evaluación y de Informes Parciales y/o Final, que forman parte del Anexo I al IX. 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ab/>
        <w:t>Que en el Anexo I, Artículo 10° de la mencionada Resolución, se establece que:</w:t>
      </w:r>
      <w:r w:rsidRPr="006620E0">
        <w:t xml:space="preserve"> </w:t>
      </w:r>
      <w:r w:rsidRPr="006620E0">
        <w:rPr>
          <w:rFonts w:ascii="Arial" w:hAnsi="Arial" w:cs="Arial"/>
          <w:lang w:eastAsia="ar-SA"/>
        </w:rPr>
        <w:t>Los PROYEU son aquellos que atienden una problemática en particular e implican propuestas socioculturales, educativas y/o productivas, con objetivos a mediano plazo, con una duración mínima de un (1) año y un máximo de hasta tres (3) años. Cada Proyecto atiende una problemática en particular e implica propuestas socio-culturales, educativas y/o productivas. El/la Director/a será responsable académico/a y financiero/a del Proyecto. Cada Proyecto tendrá un/a Director/a y podrá tener un/na Codirector/a, si fuera necesario.</w:t>
      </w:r>
      <w:r w:rsidRPr="006620E0">
        <w:rPr>
          <w:rFonts w:ascii="Arial" w:hAnsi="Arial" w:cs="Arial"/>
          <w:lang w:eastAsia="ar-SA"/>
        </w:rPr>
        <w:tab/>
      </w:r>
      <w:r w:rsidRPr="006620E0">
        <w:rPr>
          <w:rFonts w:ascii="Arial" w:hAnsi="Arial" w:cs="Arial"/>
          <w:lang w:eastAsia="ar-SA"/>
        </w:rPr>
        <w:tab/>
      </w:r>
    </w:p>
    <w:p w:rsidR="006620E0" w:rsidRPr="006620E0" w:rsidRDefault="006620E0" w:rsidP="001F1606">
      <w:pPr>
        <w:spacing w:before="120" w:after="120" w:line="276" w:lineRule="auto"/>
        <w:ind w:firstLine="709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>Que la presentación de Proyectos de Extensión se hará de acuerdo al Anexo II del Reglamento de Extensión.</w:t>
      </w:r>
    </w:p>
    <w:p w:rsidR="006620E0" w:rsidRPr="006620E0" w:rsidRDefault="006620E0" w:rsidP="001F1606">
      <w:pPr>
        <w:spacing w:before="120" w:after="120" w:line="276" w:lineRule="auto"/>
        <w:ind w:firstLine="709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 xml:space="preserve">Que ese Reglamento establece que no se podrá presentar un PROYEU a una convocatoria de la Facultad, que ya tenga financiamiento de la </w:t>
      </w:r>
      <w:proofErr w:type="spellStart"/>
      <w:r w:rsidRPr="006620E0">
        <w:rPr>
          <w:rFonts w:ascii="Arial" w:hAnsi="Arial" w:cs="Arial"/>
          <w:lang w:eastAsia="ar-SA"/>
        </w:rPr>
        <w:t>UNLPam</w:t>
      </w:r>
      <w:proofErr w:type="spellEnd"/>
      <w:r w:rsidRPr="006620E0">
        <w:rPr>
          <w:rFonts w:ascii="Arial" w:hAnsi="Arial" w:cs="Arial"/>
          <w:lang w:eastAsia="ar-SA"/>
        </w:rPr>
        <w:t>.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ab/>
        <w:t>Que las/los Directoras/res de Proyectos de Extensión firmarán un acta de compromiso, que como Anexo VI forma parte del Reglamento de Extensión.</w:t>
      </w:r>
    </w:p>
    <w:p w:rsidR="006620E0" w:rsidRPr="006620E0" w:rsidRDefault="006620E0" w:rsidP="001F1606">
      <w:pPr>
        <w:spacing w:before="120" w:after="120" w:line="276" w:lineRule="auto"/>
        <w:ind w:firstLine="709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 xml:space="preserve">Que los PROYEU presentados deberán ser evaluados por un Comité de Evaluación (CE), que será designado por el Consejo Directivo, a propuesta de la SIPE, que como Anexo VII forma parte del Reglamento de </w:t>
      </w:r>
      <w:r w:rsidR="00B402C7" w:rsidRPr="006620E0">
        <w:rPr>
          <w:rFonts w:ascii="Arial" w:hAnsi="Arial" w:cs="Arial"/>
          <w:lang w:eastAsia="ar-SA"/>
        </w:rPr>
        <w:t>Extensión.</w:t>
      </w:r>
    </w:p>
    <w:p w:rsidR="006620E0" w:rsidRDefault="006620E0" w:rsidP="006620E0">
      <w:pPr>
        <w:spacing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ab/>
      </w:r>
    </w:p>
    <w:p w:rsidR="001F1606" w:rsidRDefault="001F1606" w:rsidP="006620E0">
      <w:pPr>
        <w:spacing w:after="120" w:line="276" w:lineRule="auto"/>
        <w:jc w:val="both"/>
        <w:rPr>
          <w:rFonts w:ascii="Arial" w:hAnsi="Arial" w:cs="Arial"/>
          <w:lang w:eastAsia="ar-SA"/>
        </w:rPr>
      </w:pPr>
    </w:p>
    <w:p w:rsidR="006620E0" w:rsidRDefault="006620E0" w:rsidP="006620E0">
      <w:pPr>
        <w:spacing w:after="120"/>
        <w:jc w:val="both"/>
        <w:rPr>
          <w:rFonts w:ascii="Arial" w:hAnsi="Arial" w:cs="Arial"/>
          <w:b/>
          <w:lang w:eastAsia="ar-SA"/>
        </w:rPr>
      </w:pPr>
      <w:r w:rsidRPr="003F5EEE">
        <w:rPr>
          <w:rFonts w:ascii="Arial" w:hAnsi="Arial" w:cs="Arial"/>
          <w:b/>
          <w:lang w:eastAsia="ar-SA"/>
        </w:rPr>
        <w:lastRenderedPageBreak/>
        <w:t>CORRESPONDE A LA RESOLUCIÓN Nº</w:t>
      </w:r>
      <w:r>
        <w:rPr>
          <w:rFonts w:ascii="Arial" w:hAnsi="Arial" w:cs="Arial"/>
          <w:b/>
          <w:lang w:eastAsia="ar-SA"/>
        </w:rPr>
        <w:t>49</w:t>
      </w:r>
      <w:r w:rsidR="00B402C7">
        <w:rPr>
          <w:rFonts w:ascii="Arial" w:hAnsi="Arial" w:cs="Arial"/>
          <w:b/>
          <w:lang w:eastAsia="ar-SA"/>
        </w:rPr>
        <w:t>5/2021</w:t>
      </w:r>
      <w:r w:rsidRPr="003F5EEE">
        <w:rPr>
          <w:rFonts w:ascii="Arial" w:hAnsi="Arial" w:cs="Arial"/>
          <w:b/>
          <w:lang w:eastAsia="ar-SA"/>
        </w:rPr>
        <w:t xml:space="preserve"> </w:t>
      </w:r>
    </w:p>
    <w:p w:rsidR="001F1606" w:rsidRPr="006620E0" w:rsidRDefault="001F1606" w:rsidP="006620E0">
      <w:pPr>
        <w:spacing w:after="120"/>
        <w:jc w:val="both"/>
        <w:rPr>
          <w:rFonts w:ascii="Arial" w:hAnsi="Arial" w:cs="Arial"/>
          <w:b/>
          <w:lang w:eastAsia="ar-SA"/>
        </w:rPr>
      </w:pPr>
    </w:p>
    <w:p w:rsidR="006620E0" w:rsidRPr="006620E0" w:rsidRDefault="006620E0" w:rsidP="001F1606">
      <w:pPr>
        <w:spacing w:before="120" w:after="120" w:line="276" w:lineRule="auto"/>
        <w:ind w:firstLine="709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 w:cs="Arial"/>
          <w:lang w:eastAsia="ar-SA"/>
        </w:rPr>
        <w:t>Que los resultados de la evaluación se expresarán en un acta, en dos (2) categorías, a saber: “Aprobado” o “Desaprobado”. En el caso de que fuesen fondos concursables, en el acta constará el orden de mérito correspondiente. El acta será elevada por el/la Secretario/a de Investigación Posgrado y Extensión al Consejo Directivo para su consideración.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</w:rPr>
      </w:pPr>
      <w:r w:rsidRPr="006620E0">
        <w:rPr>
          <w:rFonts w:ascii="Arial" w:hAnsi="Arial" w:cs="Arial"/>
          <w:lang w:eastAsia="ar-SA"/>
        </w:rPr>
        <w:tab/>
        <w:t xml:space="preserve">Que el mencionado Reglamento establece en su Anexo I, Artículo </w:t>
      </w:r>
      <w:r w:rsidRPr="006620E0">
        <w:rPr>
          <w:rFonts w:ascii="Arial" w:hAnsi="Arial" w:cs="Arial"/>
        </w:rPr>
        <w:t xml:space="preserve">31º, que los/as Directores/as de PROYEU, sin previa notificación, deberán elevar a la SIPE, un informe parcial, en un plazo no mayor a los cuarenta y cinco (45) días hábiles posteriores a un (1) año calendario del inicio de la ejecución de dichos PROEU y PROYEU. Los mismos deberán adjuntar copia de la rendición, presentada de acuerdo con la normativa vigente, y ajustarse a las formalidades establecidas en el Anexo IX de la Resolución que aprueba el presente reglamento. La no presentación del informe parcial implica la suspensión del financiamiento y continuidad del  PROYEU hasta su regularización. 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</w:rPr>
      </w:pPr>
      <w:r w:rsidRPr="006620E0">
        <w:rPr>
          <w:rFonts w:ascii="Arial" w:hAnsi="Arial" w:cs="Arial"/>
        </w:rPr>
        <w:tab/>
        <w:t xml:space="preserve">Que las/os Directoras/es de PROYEU serán responsables de la administración y rendición de los fondos otorgados. Todos los bienes que se adquieran en el marco de los Proyectos de Extensión de esta Unidad Académica serán donados a la </w:t>
      </w:r>
      <w:proofErr w:type="spellStart"/>
      <w:r w:rsidRPr="006620E0">
        <w:rPr>
          <w:rFonts w:ascii="Arial" w:hAnsi="Arial" w:cs="Arial"/>
        </w:rPr>
        <w:t>FCEyN</w:t>
      </w:r>
      <w:proofErr w:type="spellEnd"/>
      <w:r w:rsidRPr="006620E0">
        <w:rPr>
          <w:rFonts w:ascii="Arial" w:hAnsi="Arial" w:cs="Arial"/>
        </w:rPr>
        <w:t xml:space="preserve"> en el plazo de cuarenta y cinco (45) días corridos a partir de la aprobación del informe final, salvo que de común acuerdo se estipule la donación a otra Institución (</w:t>
      </w:r>
      <w:r w:rsidRPr="006620E0">
        <w:rPr>
          <w:rFonts w:ascii="Arial" w:hAnsi="Arial" w:cs="Arial"/>
          <w:lang w:eastAsia="ar-SA"/>
        </w:rPr>
        <w:t>Res. N° 450/2020 CD</w:t>
      </w:r>
      <w:r w:rsidRPr="006620E0">
        <w:rPr>
          <w:rFonts w:ascii="Arial" w:hAnsi="Arial" w:cs="Arial"/>
        </w:rPr>
        <w:t>, Anexo I, Art. 39).</w:t>
      </w:r>
    </w:p>
    <w:p w:rsidR="006620E0" w:rsidRDefault="006620E0" w:rsidP="001F1606">
      <w:pPr>
        <w:spacing w:before="120" w:after="120" w:line="276" w:lineRule="auto"/>
        <w:jc w:val="both"/>
        <w:rPr>
          <w:rFonts w:ascii="Arial" w:hAnsi="Arial" w:cs="Arial"/>
        </w:rPr>
      </w:pPr>
      <w:r w:rsidRPr="006620E0">
        <w:rPr>
          <w:rFonts w:ascii="Arial" w:hAnsi="Arial" w:cs="Arial"/>
        </w:rPr>
        <w:tab/>
        <w:t>Que existen recursos presupuestarios para realizar la convocatoria correspondiente a Proyectos de Extensión Universitaria al año 2021.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20E0">
        <w:rPr>
          <w:rFonts w:ascii="Arial" w:eastAsia="Calibri" w:hAnsi="Arial" w:cs="Arial"/>
          <w:color w:val="auto"/>
          <w:lang w:eastAsia="ar-SA"/>
        </w:rPr>
        <w:t xml:space="preserve">Que en la sesión ordinaria del 07 de octubre de 2021, el Consejo Directivo aprobó, por unanimidad, el despacho de la Comisión de </w:t>
      </w:r>
      <w:r>
        <w:rPr>
          <w:rFonts w:ascii="Arial" w:eastAsia="Calibri" w:hAnsi="Arial" w:cs="Arial"/>
          <w:color w:val="auto"/>
          <w:lang w:eastAsia="ar-SA"/>
        </w:rPr>
        <w:t>Extensión, Difusión y Becas.</w:t>
      </w:r>
    </w:p>
    <w:p w:rsidR="006620E0" w:rsidRPr="006620E0" w:rsidRDefault="006620E0" w:rsidP="001F1606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6620E0">
        <w:rPr>
          <w:rFonts w:ascii="Arial" w:hAnsi="Arial"/>
          <w:b/>
        </w:rPr>
        <w:t>POR ELLO:</w:t>
      </w:r>
    </w:p>
    <w:p w:rsidR="006620E0" w:rsidRPr="006620E0" w:rsidRDefault="006620E0" w:rsidP="006620E0">
      <w:pPr>
        <w:jc w:val="center"/>
        <w:rPr>
          <w:rFonts w:ascii="Arial" w:hAnsi="Arial"/>
          <w:b/>
        </w:rPr>
      </w:pPr>
      <w:r w:rsidRPr="006620E0">
        <w:rPr>
          <w:rFonts w:ascii="Arial" w:hAnsi="Arial"/>
          <w:b/>
        </w:rPr>
        <w:t xml:space="preserve">EL CONSEJO DIRECTIVO DE LA FACULTAD DE </w:t>
      </w:r>
    </w:p>
    <w:p w:rsidR="006620E0" w:rsidRPr="006620E0" w:rsidRDefault="006620E0" w:rsidP="006620E0">
      <w:pPr>
        <w:jc w:val="center"/>
        <w:rPr>
          <w:rFonts w:ascii="Arial" w:hAnsi="Arial"/>
          <w:b/>
        </w:rPr>
      </w:pPr>
      <w:r w:rsidRPr="006620E0">
        <w:rPr>
          <w:rFonts w:ascii="Arial" w:hAnsi="Arial"/>
          <w:b/>
        </w:rPr>
        <w:t>CIENCIAS EXACTAS Y NATURALES</w:t>
      </w:r>
    </w:p>
    <w:p w:rsidR="006620E0" w:rsidRPr="006620E0" w:rsidRDefault="006620E0" w:rsidP="006620E0">
      <w:pPr>
        <w:jc w:val="center"/>
        <w:rPr>
          <w:rFonts w:ascii="Arial" w:hAnsi="Arial"/>
          <w:b/>
        </w:rPr>
      </w:pPr>
      <w:r w:rsidRPr="006620E0">
        <w:rPr>
          <w:rFonts w:ascii="Arial" w:hAnsi="Arial"/>
          <w:b/>
        </w:rPr>
        <w:t>R E S U E L V E:</w:t>
      </w:r>
    </w:p>
    <w:p w:rsidR="006620E0" w:rsidRPr="006620E0" w:rsidRDefault="006620E0" w:rsidP="006620E0">
      <w:pPr>
        <w:jc w:val="both"/>
        <w:rPr>
          <w:rFonts w:ascii="Arial" w:hAnsi="Arial"/>
          <w:b/>
        </w:rPr>
      </w:pPr>
    </w:p>
    <w:p w:rsidR="006620E0" w:rsidRPr="006620E0" w:rsidRDefault="006620E0" w:rsidP="006620E0">
      <w:pPr>
        <w:jc w:val="both"/>
        <w:rPr>
          <w:rFonts w:ascii="Arial" w:hAnsi="Arial"/>
        </w:rPr>
      </w:pPr>
      <w:r w:rsidRPr="006620E0">
        <w:rPr>
          <w:rFonts w:ascii="Arial" w:hAnsi="Arial"/>
          <w:b/>
        </w:rPr>
        <w:t xml:space="preserve">ARTÍCULO 1º.- </w:t>
      </w:r>
      <w:r w:rsidRPr="006620E0">
        <w:rPr>
          <w:rFonts w:ascii="Arial" w:hAnsi="Arial"/>
        </w:rPr>
        <w:t>Aprobar la convocatoria a Proyectos de Extensión de la Facultad de Ciencias Exactas y Naturales de acuerdo a los Anexos I, II,  III y IV de la presente Resolución.</w:t>
      </w:r>
    </w:p>
    <w:p w:rsidR="006620E0" w:rsidRPr="006620E0" w:rsidRDefault="006620E0" w:rsidP="006620E0">
      <w:pPr>
        <w:jc w:val="both"/>
        <w:rPr>
          <w:rFonts w:ascii="Arial" w:hAnsi="Arial"/>
          <w:sz w:val="16"/>
        </w:rPr>
      </w:pPr>
    </w:p>
    <w:p w:rsidR="006620E0" w:rsidRPr="006620E0" w:rsidRDefault="006620E0" w:rsidP="006620E0">
      <w:pPr>
        <w:suppressAutoHyphens/>
        <w:spacing w:after="120"/>
        <w:jc w:val="both"/>
        <w:rPr>
          <w:rFonts w:ascii="Arial" w:hAnsi="Arial" w:cs="Arial"/>
          <w:color w:val="auto"/>
          <w:lang w:eastAsia="ar-SA"/>
        </w:rPr>
      </w:pPr>
      <w:r w:rsidRPr="006620E0">
        <w:rPr>
          <w:rFonts w:ascii="Arial" w:hAnsi="Arial" w:cs="Arial"/>
          <w:b/>
          <w:color w:val="auto"/>
          <w:lang w:eastAsia="ar-SA"/>
        </w:rPr>
        <w:t xml:space="preserve">ARTÍCULO 2º.- </w:t>
      </w:r>
      <w:r w:rsidRPr="006620E0">
        <w:rPr>
          <w:rFonts w:ascii="Arial" w:hAnsi="Arial" w:cs="Arial"/>
          <w:color w:val="auto"/>
          <w:lang w:eastAsia="ar-SA"/>
        </w:rPr>
        <w:t>Encomendar a la Secretaría de Investigación, Extensión y Posgrado la implementación de la presente convocatoria.</w:t>
      </w:r>
    </w:p>
    <w:p w:rsidR="006620E0" w:rsidRPr="006620E0" w:rsidRDefault="006620E0" w:rsidP="006620E0">
      <w:pPr>
        <w:suppressAutoHyphens/>
        <w:spacing w:after="120"/>
        <w:jc w:val="both"/>
        <w:rPr>
          <w:rFonts w:ascii="Arial" w:hAnsi="Arial" w:cs="Arial"/>
          <w:color w:val="auto"/>
          <w:lang w:eastAsia="ar-SA"/>
        </w:rPr>
      </w:pPr>
      <w:r w:rsidRPr="006620E0">
        <w:rPr>
          <w:rFonts w:ascii="Arial" w:hAnsi="Arial" w:cs="Arial"/>
          <w:b/>
          <w:color w:val="auto"/>
          <w:lang w:eastAsia="ar-SA"/>
        </w:rPr>
        <w:t>ARTÍCULO 3º.-</w:t>
      </w:r>
      <w:r w:rsidRPr="006620E0">
        <w:rPr>
          <w:rFonts w:ascii="Arial" w:hAnsi="Arial" w:cs="Arial"/>
          <w:color w:val="auto"/>
          <w:lang w:eastAsia="ar-SA"/>
        </w:rPr>
        <w:t xml:space="preserve"> La </w:t>
      </w:r>
      <w:r w:rsidRPr="006620E0">
        <w:rPr>
          <w:rFonts w:ascii="ArialNarrow" w:hAnsi="ArialNarrow" w:cs="ArialNarrow"/>
          <w:color w:val="auto"/>
          <w:lang w:val="es-AR" w:eastAsia="es-AR"/>
        </w:rPr>
        <w:t xml:space="preserve">erogación que demande lo dispuesto será imputada a </w:t>
      </w:r>
      <w:r w:rsidRPr="006620E0">
        <w:rPr>
          <w:rFonts w:ascii="Arial" w:hAnsi="Arial" w:cs="Arial"/>
          <w:color w:val="auto"/>
          <w:lang w:eastAsia="ar-SA"/>
        </w:rPr>
        <w:t xml:space="preserve">Fuente 11/16    Programa 17 Subprograma3 </w:t>
      </w:r>
      <w:proofErr w:type="gramStart"/>
      <w:r w:rsidRPr="006620E0">
        <w:rPr>
          <w:rFonts w:ascii="Arial" w:hAnsi="Arial" w:cs="Arial"/>
          <w:color w:val="auto"/>
          <w:lang w:eastAsia="ar-SA"/>
        </w:rPr>
        <w:t>Actividad .</w:t>
      </w:r>
      <w:proofErr w:type="gramEnd"/>
      <w:r w:rsidRPr="006620E0">
        <w:rPr>
          <w:rFonts w:ascii="Arial" w:hAnsi="Arial" w:cs="Arial"/>
          <w:color w:val="auto"/>
          <w:lang w:eastAsia="ar-SA"/>
        </w:rPr>
        <w:t xml:space="preserve"> </w:t>
      </w:r>
      <w:proofErr w:type="gramStart"/>
      <w:r w:rsidRPr="006620E0">
        <w:rPr>
          <w:rFonts w:ascii="Arial" w:hAnsi="Arial" w:cs="Arial"/>
          <w:color w:val="auto"/>
          <w:lang w:eastAsia="ar-SA"/>
        </w:rPr>
        <w:t>inciso</w:t>
      </w:r>
      <w:proofErr w:type="gramEnd"/>
      <w:r w:rsidRPr="006620E0">
        <w:rPr>
          <w:rFonts w:ascii="Arial" w:hAnsi="Arial" w:cs="Arial"/>
          <w:color w:val="auto"/>
          <w:lang w:eastAsia="ar-SA"/>
        </w:rPr>
        <w:t xml:space="preserve"> 5.1.4</w:t>
      </w:r>
    </w:p>
    <w:p w:rsidR="006620E0" w:rsidRPr="006620E0" w:rsidRDefault="006620E0" w:rsidP="006620E0">
      <w:pPr>
        <w:suppressAutoHyphens/>
        <w:spacing w:after="120"/>
        <w:jc w:val="both"/>
        <w:rPr>
          <w:rFonts w:ascii="Arial" w:hAnsi="Arial" w:cs="Arial"/>
          <w:color w:val="auto"/>
          <w:lang w:eastAsia="ar-SA"/>
        </w:rPr>
      </w:pPr>
    </w:p>
    <w:p w:rsidR="00B402C7" w:rsidRPr="00B402C7" w:rsidRDefault="00B402C7" w:rsidP="00B402C7">
      <w:pPr>
        <w:spacing w:after="120"/>
        <w:jc w:val="both"/>
        <w:rPr>
          <w:rFonts w:ascii="Arial" w:hAnsi="Arial" w:cs="Arial"/>
          <w:b/>
          <w:lang w:eastAsia="ar-SA"/>
        </w:rPr>
      </w:pPr>
      <w:r w:rsidRPr="003F5EEE">
        <w:rPr>
          <w:rFonts w:ascii="Arial" w:hAnsi="Arial" w:cs="Arial"/>
          <w:b/>
          <w:lang w:eastAsia="ar-SA"/>
        </w:rPr>
        <w:lastRenderedPageBreak/>
        <w:t>CORRESPONDE A LA RESOLUCIÓN Nº</w:t>
      </w:r>
      <w:r>
        <w:rPr>
          <w:rFonts w:ascii="Arial" w:hAnsi="Arial" w:cs="Arial"/>
          <w:b/>
          <w:lang w:eastAsia="ar-SA"/>
        </w:rPr>
        <w:t>495/2021</w:t>
      </w:r>
      <w:r w:rsidRPr="003F5EEE">
        <w:rPr>
          <w:rFonts w:ascii="Arial" w:hAnsi="Arial" w:cs="Arial"/>
          <w:b/>
          <w:lang w:eastAsia="ar-SA"/>
        </w:rPr>
        <w:t xml:space="preserve"> </w:t>
      </w:r>
    </w:p>
    <w:p w:rsidR="006620E0" w:rsidRPr="006620E0" w:rsidRDefault="006620E0" w:rsidP="006620E0">
      <w:pPr>
        <w:tabs>
          <w:tab w:val="left" w:pos="3686"/>
        </w:tabs>
        <w:suppressAutoHyphens/>
        <w:spacing w:after="120"/>
        <w:ind w:right="-143"/>
        <w:jc w:val="both"/>
        <w:rPr>
          <w:rFonts w:ascii="Arial" w:hAnsi="Arial" w:cs="Arial"/>
          <w:color w:val="auto"/>
          <w:lang w:eastAsia="ar-SA"/>
        </w:rPr>
      </w:pPr>
      <w:r w:rsidRPr="006620E0">
        <w:rPr>
          <w:rFonts w:ascii="Arial" w:hAnsi="Arial" w:cs="Arial"/>
          <w:b/>
          <w:color w:val="auto"/>
          <w:lang w:eastAsia="ar-SA"/>
        </w:rPr>
        <w:t>ARTÍCULO 4º.-</w:t>
      </w:r>
      <w:r w:rsidRPr="006620E0">
        <w:rPr>
          <w:rFonts w:ascii="Arial" w:hAnsi="Arial" w:cs="Arial"/>
          <w:color w:val="auto"/>
          <w:lang w:eastAsia="ar-SA"/>
        </w:rPr>
        <w:t xml:space="preserve"> Regístrese, comuníquese. Pase a conocimiento de Decanato, de las Secretarías de Investigación, Posgrado y Extensión, Académica y Administrativa, y de los Departamentos. Cumplido, vuelva.-</w:t>
      </w:r>
    </w:p>
    <w:p w:rsidR="006620E0" w:rsidRPr="006620E0" w:rsidRDefault="006620E0" w:rsidP="00B402C7">
      <w:pPr>
        <w:spacing w:after="120"/>
        <w:jc w:val="both"/>
        <w:rPr>
          <w:rFonts w:ascii="Arial" w:hAnsi="Arial" w:cs="Arial"/>
          <w:b/>
          <w:lang w:eastAsia="ar-SA"/>
        </w:rPr>
      </w:pPr>
      <w:r w:rsidRPr="006620E0">
        <w:rPr>
          <w:rFonts w:ascii="Arial" w:hAnsi="Arial" w:cs="Arial"/>
          <w:color w:val="auto"/>
          <w:lang w:eastAsia="ar-SA"/>
        </w:rPr>
        <w:br w:type="page"/>
      </w:r>
      <w:r w:rsidR="00B402C7" w:rsidRPr="003F5EEE">
        <w:rPr>
          <w:rFonts w:ascii="Arial" w:hAnsi="Arial" w:cs="Arial"/>
          <w:b/>
          <w:lang w:eastAsia="ar-SA"/>
        </w:rPr>
        <w:lastRenderedPageBreak/>
        <w:t xml:space="preserve"> CORRESPONDE A LA RESOLUCIÓN Nº</w:t>
      </w:r>
      <w:r w:rsidR="00B402C7">
        <w:rPr>
          <w:rFonts w:ascii="Arial" w:hAnsi="Arial" w:cs="Arial"/>
          <w:b/>
          <w:lang w:eastAsia="ar-SA"/>
        </w:rPr>
        <w:t>495/2021</w:t>
      </w:r>
      <w:r w:rsidR="00B402C7" w:rsidRPr="003F5EEE">
        <w:rPr>
          <w:rFonts w:ascii="Arial" w:hAnsi="Arial" w:cs="Arial"/>
          <w:b/>
          <w:lang w:eastAsia="ar-SA"/>
        </w:rPr>
        <w:t xml:space="preserve"> </w:t>
      </w:r>
    </w:p>
    <w:p w:rsidR="006620E0" w:rsidRPr="006620E0" w:rsidRDefault="006620E0" w:rsidP="006620E0">
      <w:pPr>
        <w:tabs>
          <w:tab w:val="left" w:pos="3686"/>
        </w:tabs>
        <w:ind w:right="-143"/>
        <w:jc w:val="center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tabs>
          <w:tab w:val="left" w:pos="3686"/>
        </w:tabs>
        <w:spacing w:line="276" w:lineRule="auto"/>
        <w:ind w:right="-143"/>
        <w:jc w:val="center"/>
        <w:rPr>
          <w:rFonts w:ascii="Arial" w:hAnsi="Arial" w:cs="Arial"/>
          <w:b/>
          <w:color w:val="auto"/>
          <w:u w:val="single"/>
          <w:lang w:eastAsia="ar-SA"/>
        </w:rPr>
      </w:pPr>
      <w:r w:rsidRPr="00317B59">
        <w:rPr>
          <w:rFonts w:ascii="Arial" w:hAnsi="Arial" w:cs="Arial"/>
          <w:b/>
          <w:color w:val="auto"/>
          <w:lang w:eastAsia="ar-SA"/>
        </w:rPr>
        <w:t xml:space="preserve"> </w:t>
      </w:r>
      <w:r w:rsidRPr="00317B59">
        <w:rPr>
          <w:rFonts w:ascii="Arial" w:hAnsi="Arial" w:cs="Arial"/>
          <w:b/>
          <w:color w:val="auto"/>
          <w:u w:val="single"/>
          <w:lang w:eastAsia="ar-SA"/>
        </w:rPr>
        <w:t>ANEXO I</w:t>
      </w: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  <w:r w:rsidRPr="00317B59">
        <w:rPr>
          <w:rFonts w:ascii="Arial" w:hAnsi="Arial" w:cs="Arial"/>
        </w:rPr>
        <w:t xml:space="preserve">Convocatoria </w:t>
      </w:r>
      <w:r w:rsidRPr="00317B59">
        <w:rPr>
          <w:rFonts w:ascii="Arial" w:hAnsi="Arial" w:cs="Arial"/>
          <w:color w:val="auto"/>
        </w:rPr>
        <w:t>2021</w:t>
      </w: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  <w:r w:rsidRPr="00317B59">
        <w:rPr>
          <w:rFonts w:ascii="Arial" w:hAnsi="Arial" w:cs="Arial"/>
        </w:rPr>
        <w:t>Proyectos de Extensión Universitaria</w:t>
      </w:r>
    </w:p>
    <w:p w:rsidR="006620E0" w:rsidRPr="00317B59" w:rsidRDefault="006620E0" w:rsidP="00317B59">
      <w:pPr>
        <w:spacing w:line="276" w:lineRule="auto"/>
        <w:rPr>
          <w:rFonts w:ascii="Arial" w:hAnsi="Arial" w:cs="Arial"/>
          <w:b/>
        </w:rPr>
      </w:pPr>
      <w:r w:rsidRPr="00317B59">
        <w:rPr>
          <w:rFonts w:ascii="Arial" w:hAnsi="Arial" w:cs="Arial"/>
          <w:b/>
        </w:rPr>
        <w:t xml:space="preserve">Fundamentación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</w:rPr>
      </w:pPr>
      <w:r w:rsidRPr="00317B59">
        <w:rPr>
          <w:rFonts w:ascii="Arial" w:hAnsi="Arial" w:cs="Arial"/>
        </w:rPr>
        <w:t xml:space="preserve">La extensión constituye una de las funciones primordiales dentro del ámbito de la Universidad, y se entiende como un espacio de cooperación entre la Facultad y otros actores de la sociedad de la que es parte. Este ámbito debe contribuir a mejorar la calidad de vida de las personas y está vinculado a la finalidad social de la Educación Superior, la democratización social, la justicia social y el derecho a la educación universal, materializándose a través de acciones concretas con organizaciones sociales, organizaciones gubernamentales y otras instituciones de la comunidad, desde perspectivas preferentemente </w:t>
      </w:r>
      <w:proofErr w:type="spellStart"/>
      <w:r w:rsidRPr="00317B59">
        <w:rPr>
          <w:rFonts w:ascii="Arial" w:hAnsi="Arial" w:cs="Arial"/>
        </w:rPr>
        <w:t>multi</w:t>
      </w:r>
      <w:proofErr w:type="spellEnd"/>
      <w:r w:rsidRPr="00317B59">
        <w:rPr>
          <w:rFonts w:ascii="Arial" w:hAnsi="Arial" w:cs="Arial"/>
        </w:rPr>
        <w:t xml:space="preserve"> e interdisciplinarias. La extensión contribuye a la generación y articulación de nuevos conocimientos y nuevas prácticas sociales, integrando las funciones de docencia e investigación, debiendo contribuir a la definición de la agenda de investigación y reflejarse en las prácticas curriculares.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</w:rPr>
      </w:pPr>
      <w:r w:rsidRPr="00317B59">
        <w:rPr>
          <w:rFonts w:ascii="Arial" w:hAnsi="Arial" w:cs="Arial"/>
        </w:rPr>
        <w:t>La integración entre docencia, investigación y extensión debe estar sistematizada y darse de un modo permanente y constante, que promueva la formación de profesionales críticos, con capacidad de desenvolverse en un mundo cada vez más complejo y comprometidos socialmente. La articulación de las funciones de extensión e investigación hace a la creación y apropiación social de los conocimientos, para impulsar y generar líneas de investigación socialmente acordadas que den respuesta a problemáticas sociales y productivas locales.</w:t>
      </w:r>
      <w:r w:rsidRPr="00317B59">
        <w:rPr>
          <w:rFonts w:ascii="Arial" w:hAnsi="Arial" w:cs="Arial"/>
        </w:rPr>
        <w:cr/>
      </w:r>
    </w:p>
    <w:p w:rsidR="006620E0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317B59" w:rsidRPr="00317B59" w:rsidRDefault="00317B59" w:rsidP="00317B59">
      <w:pPr>
        <w:spacing w:line="276" w:lineRule="auto"/>
        <w:jc w:val="center"/>
        <w:rPr>
          <w:rFonts w:ascii="Arial" w:hAnsi="Arial" w:cs="Arial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B402C7" w:rsidRPr="00317B59" w:rsidRDefault="00B402C7" w:rsidP="00317B59">
      <w:pPr>
        <w:spacing w:line="276" w:lineRule="auto"/>
        <w:jc w:val="center"/>
        <w:rPr>
          <w:rFonts w:ascii="Arial" w:hAnsi="Arial" w:cs="Arial"/>
        </w:rPr>
      </w:pPr>
    </w:p>
    <w:p w:rsidR="00B402C7" w:rsidRPr="00317B59" w:rsidRDefault="00B402C7" w:rsidP="00317B59">
      <w:pPr>
        <w:spacing w:line="276" w:lineRule="auto"/>
        <w:jc w:val="center"/>
        <w:rPr>
          <w:rFonts w:ascii="Arial" w:hAnsi="Arial" w:cs="Arial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</w:rPr>
      </w:pPr>
    </w:p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lastRenderedPageBreak/>
        <w:t xml:space="preserve">CORRESPONDE AL ANEXO I DE  LA RESOLUCIÓN Nº495/2021 </w:t>
      </w:r>
    </w:p>
    <w:p w:rsidR="006620E0" w:rsidRPr="00317B59" w:rsidRDefault="006620E0" w:rsidP="00317B59">
      <w:pPr>
        <w:spacing w:line="276" w:lineRule="auto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center"/>
        <w:rPr>
          <w:rFonts w:ascii="Arial" w:hAnsi="Arial" w:cs="Arial"/>
          <w:b/>
          <w:color w:val="auto"/>
          <w:lang w:eastAsia="ar-SA"/>
        </w:rPr>
      </w:pPr>
      <w:r w:rsidRPr="00317B59">
        <w:rPr>
          <w:rFonts w:ascii="Arial" w:hAnsi="Arial" w:cs="Arial"/>
          <w:b/>
          <w:color w:val="auto"/>
          <w:lang w:eastAsia="ar-SA"/>
        </w:rPr>
        <w:t>Convocatoria 2021. PROYECTOS  DE EXTENSIÓN UNIVERSITARIA (PROYEU)</w:t>
      </w:r>
    </w:p>
    <w:p w:rsidR="006620E0" w:rsidRPr="00317B59" w:rsidRDefault="006620E0" w:rsidP="00317B59">
      <w:pPr>
        <w:spacing w:line="276" w:lineRule="auto"/>
        <w:ind w:left="720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Período de difusión de la convocatoria: 12 al 31 de octubre</w:t>
      </w:r>
    </w:p>
    <w:p w:rsidR="006620E0" w:rsidRPr="00317B59" w:rsidRDefault="006620E0" w:rsidP="00317B59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 xml:space="preserve">Período de presentación de propuestas: 01 al 14 de noviembre </w:t>
      </w:r>
    </w:p>
    <w:p w:rsidR="006620E0" w:rsidRPr="00317B59" w:rsidRDefault="006620E0" w:rsidP="00317B59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Evaluación de las propuestas: 15 al 25 de noviembre</w:t>
      </w:r>
    </w:p>
    <w:p w:rsidR="006620E0" w:rsidRPr="00317B59" w:rsidRDefault="006620E0" w:rsidP="00317B59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 xml:space="preserve">Cantidad de Proyectos a financiar: </w:t>
      </w:r>
      <w:r w:rsidR="00182923">
        <w:rPr>
          <w:rFonts w:ascii="Arial" w:hAnsi="Arial" w:cs="Arial"/>
          <w:color w:val="auto"/>
          <w:lang w:eastAsia="ar-SA"/>
        </w:rPr>
        <w:t>6</w:t>
      </w:r>
    </w:p>
    <w:p w:rsidR="005B0D5E" w:rsidRDefault="006620E0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Presupuesto de la convocatoria 1 año: 330.0</w:t>
      </w:r>
      <w:r w:rsidR="005B0D5E">
        <w:rPr>
          <w:rFonts w:ascii="Arial" w:hAnsi="Arial" w:cs="Arial"/>
          <w:color w:val="auto"/>
          <w:lang w:eastAsia="ar-SA"/>
        </w:rPr>
        <w:t>00,00 (trescientos treinta mil)</w:t>
      </w:r>
    </w:p>
    <w:p w:rsidR="005B0D5E" w:rsidRPr="005B0D5E" w:rsidRDefault="005B0D5E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5B0D5E">
        <w:rPr>
          <w:rFonts w:ascii="Arial" w:hAnsi="Arial" w:cs="Arial"/>
          <w:color w:val="auto"/>
          <w:lang w:eastAsia="ar-SA"/>
        </w:rPr>
        <w:t xml:space="preserve">Presupuesto de la convocatoria </w:t>
      </w:r>
      <w:r>
        <w:rPr>
          <w:rFonts w:ascii="Arial" w:hAnsi="Arial" w:cs="Arial"/>
          <w:color w:val="auto"/>
          <w:lang w:eastAsia="ar-SA"/>
        </w:rPr>
        <w:t>2</w:t>
      </w:r>
      <w:r w:rsidRPr="005B0D5E">
        <w:rPr>
          <w:rFonts w:ascii="Arial" w:hAnsi="Arial" w:cs="Arial"/>
          <w:color w:val="auto"/>
          <w:lang w:eastAsia="ar-SA"/>
        </w:rPr>
        <w:t xml:space="preserve"> año: 330.000,00 (trescientos treinta mil) </w:t>
      </w:r>
    </w:p>
    <w:p w:rsidR="006620E0" w:rsidRPr="00317B59" w:rsidRDefault="006620E0" w:rsidP="00317B59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Presupuesto por proyecto: $</w:t>
      </w:r>
      <w:r w:rsidR="00182923">
        <w:rPr>
          <w:rFonts w:ascii="Arial" w:hAnsi="Arial" w:cs="Arial"/>
          <w:color w:val="auto"/>
          <w:lang w:eastAsia="ar-SA"/>
        </w:rPr>
        <w:t>110</w:t>
      </w:r>
      <w:r w:rsidRPr="00317B59">
        <w:rPr>
          <w:rFonts w:ascii="Arial" w:hAnsi="Arial" w:cs="Arial"/>
          <w:color w:val="auto"/>
          <w:lang w:eastAsia="ar-SA"/>
        </w:rPr>
        <w:t>,00</w:t>
      </w:r>
      <w:r w:rsidR="00182923">
        <w:rPr>
          <w:rFonts w:ascii="Arial" w:hAnsi="Arial" w:cs="Arial"/>
          <w:color w:val="auto"/>
          <w:lang w:eastAsia="ar-SA"/>
        </w:rPr>
        <w:t>0</w:t>
      </w:r>
      <w:r w:rsidRPr="00317B59">
        <w:rPr>
          <w:rFonts w:ascii="Arial" w:hAnsi="Arial" w:cs="Arial"/>
          <w:color w:val="auto"/>
          <w:lang w:eastAsia="ar-SA"/>
        </w:rPr>
        <w:t xml:space="preserve"> (ci</w:t>
      </w:r>
      <w:r w:rsidR="005B0D5E">
        <w:rPr>
          <w:rFonts w:ascii="Arial" w:hAnsi="Arial" w:cs="Arial"/>
          <w:color w:val="auto"/>
          <w:lang w:eastAsia="ar-SA"/>
        </w:rPr>
        <w:t xml:space="preserve">ento diez mil </w:t>
      </w:r>
      <w:r w:rsidRPr="00317B59">
        <w:rPr>
          <w:rFonts w:ascii="Arial" w:hAnsi="Arial" w:cs="Arial"/>
          <w:color w:val="auto"/>
          <w:lang w:eastAsia="ar-SA"/>
        </w:rPr>
        <w:t xml:space="preserve">) </w:t>
      </w:r>
    </w:p>
    <w:p w:rsidR="005B0D5E" w:rsidRDefault="006620E0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Monto a entregar por proyecto, 1</w:t>
      </w:r>
      <w:r w:rsidRPr="00317B59">
        <w:rPr>
          <w:rFonts w:ascii="Arial" w:hAnsi="Arial" w:cs="Arial"/>
          <w:color w:val="auto"/>
          <w:vertAlign w:val="superscript"/>
          <w:lang w:eastAsia="ar-SA"/>
        </w:rPr>
        <w:t>er</w:t>
      </w:r>
      <w:r w:rsidRPr="00317B59">
        <w:rPr>
          <w:rFonts w:ascii="Arial" w:hAnsi="Arial" w:cs="Arial"/>
          <w:color w:val="auto"/>
          <w:lang w:eastAsia="ar-SA"/>
        </w:rPr>
        <w:t xml:space="preserve"> año: $55.000</w:t>
      </w:r>
      <w:r w:rsidR="005B0D5E">
        <w:rPr>
          <w:rFonts w:ascii="Arial" w:hAnsi="Arial" w:cs="Arial"/>
          <w:color w:val="auto"/>
          <w:lang w:eastAsia="ar-SA"/>
        </w:rPr>
        <w:t xml:space="preserve"> (cincuenta y cinco mil)</w:t>
      </w:r>
    </w:p>
    <w:p w:rsidR="006620E0" w:rsidRPr="005B0D5E" w:rsidRDefault="006620E0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5B0D5E">
        <w:rPr>
          <w:rFonts w:ascii="Arial" w:hAnsi="Arial" w:cs="Arial"/>
          <w:color w:val="auto"/>
          <w:lang w:eastAsia="ar-SA"/>
        </w:rPr>
        <w:t xml:space="preserve">Monto a entregar por proyecto, 2º año: </w:t>
      </w:r>
      <w:r w:rsidR="00B402C7" w:rsidRPr="005B0D5E">
        <w:rPr>
          <w:rFonts w:ascii="Arial" w:hAnsi="Arial" w:cs="Arial"/>
          <w:color w:val="auto"/>
          <w:lang w:eastAsia="ar-SA"/>
        </w:rPr>
        <w:t>$55.000</w:t>
      </w:r>
      <w:r w:rsidRPr="005B0D5E">
        <w:rPr>
          <w:rFonts w:ascii="Arial" w:hAnsi="Arial" w:cs="Arial"/>
          <w:color w:val="auto"/>
          <w:lang w:eastAsia="ar-SA"/>
        </w:rPr>
        <w:t xml:space="preserve"> </w:t>
      </w:r>
      <w:r w:rsidR="005B0D5E" w:rsidRPr="005B0D5E">
        <w:rPr>
          <w:rFonts w:ascii="Arial" w:hAnsi="Arial" w:cs="Arial"/>
          <w:color w:val="auto"/>
          <w:lang w:eastAsia="ar-SA"/>
        </w:rPr>
        <w:t>(cincuenta y cinco mil)</w:t>
      </w:r>
    </w:p>
    <w:p w:rsidR="005B0D5E" w:rsidRDefault="005B0D5E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 xml:space="preserve"> </w:t>
      </w:r>
      <w:r w:rsidR="006620E0" w:rsidRPr="00317B59">
        <w:rPr>
          <w:rFonts w:ascii="Arial" w:hAnsi="Arial" w:cs="Arial"/>
          <w:color w:val="auto"/>
          <w:lang w:eastAsia="ar-SA"/>
        </w:rPr>
        <w:t xml:space="preserve">Años de duración de los proyectos: DOS (2) </w:t>
      </w:r>
    </w:p>
    <w:p w:rsidR="006620E0" w:rsidRPr="005B0D5E" w:rsidRDefault="005B0D5E" w:rsidP="005B0D5E">
      <w:pPr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color w:val="auto"/>
          <w:lang w:eastAsia="ar-SA"/>
        </w:rPr>
      </w:pPr>
      <w:r w:rsidRPr="005B0D5E">
        <w:rPr>
          <w:rFonts w:ascii="Arial" w:hAnsi="Arial" w:cs="Arial"/>
          <w:color w:val="auto"/>
          <w:lang w:eastAsia="ar-SA"/>
        </w:rPr>
        <w:t xml:space="preserve"> </w:t>
      </w:r>
      <w:r w:rsidR="006620E0" w:rsidRPr="005B0D5E">
        <w:rPr>
          <w:rFonts w:ascii="Arial" w:hAnsi="Arial" w:cs="Arial"/>
          <w:color w:val="auto"/>
          <w:lang w:eastAsia="ar-SA"/>
        </w:rPr>
        <w:t xml:space="preserve">Comienzo de los Proyectos de Extensión: 1 de enero de 2022.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 xml:space="preserve">Todo Proyecto de Extensión que supere estos límites, anuales o totales, será descartado, sin evaluación previa.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Las/os directoras/es  y codirectoras/es y/o integrantes del equipo de trabajo, podrán presentarse a un único Proyecto de Extensión de esta Convocatoria.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>La presentación a dos o más proyectos, en el que se encuentre una misma persona, será causa de desestimación de todas las presentaciones.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  <w:r w:rsidRPr="00317B59">
        <w:rPr>
          <w:rFonts w:ascii="Arial" w:hAnsi="Arial" w:cs="Arial"/>
          <w:color w:val="auto"/>
          <w:lang w:eastAsia="ar-SA"/>
        </w:rPr>
        <w:t xml:space="preserve">La recepción de las propuestas será únicamente en formato digital al correo </w:t>
      </w:r>
      <w:hyperlink r:id="rId7" w:history="1">
        <w:r w:rsidRPr="00317B59">
          <w:rPr>
            <w:rFonts w:ascii="Arial" w:hAnsi="Arial" w:cs="Arial"/>
            <w:color w:val="0000FF"/>
            <w:u w:val="single"/>
            <w:lang w:eastAsia="ar-SA"/>
          </w:rPr>
          <w:t>notificaciones@exactas.unlpam.edu.ar</w:t>
        </w:r>
      </w:hyperlink>
      <w:r w:rsidRPr="00317B59">
        <w:rPr>
          <w:rFonts w:ascii="Arial" w:hAnsi="Arial" w:cs="Arial"/>
          <w:color w:val="auto"/>
          <w:lang w:eastAsia="ar-SA"/>
        </w:rPr>
        <w:t xml:space="preserve"> con copia a </w:t>
      </w:r>
      <w:r w:rsidR="00317B59">
        <w:rPr>
          <w:rFonts w:ascii="Arial" w:hAnsi="Arial" w:cs="Arial"/>
          <w:color w:val="auto"/>
          <w:lang w:eastAsia="ar-SA"/>
        </w:rPr>
        <w:t xml:space="preserve"> </w:t>
      </w:r>
      <w:hyperlink r:id="rId8" w:history="1">
        <w:r w:rsidRPr="00317B59">
          <w:rPr>
            <w:rFonts w:ascii="Arial" w:hAnsi="Arial" w:cs="Arial"/>
            <w:color w:val="0000FF"/>
            <w:u w:val="single"/>
            <w:lang w:eastAsia="ar-SA"/>
          </w:rPr>
          <w:t>cienciaytecnica@exactas.unlpam.edu.ar</w:t>
        </w:r>
      </w:hyperlink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  <w:bookmarkStart w:id="0" w:name="_GoBack"/>
      <w:bookmarkEnd w:id="0"/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 xml:space="preserve">CORRESPONDE A LA RESOLUCIÓN Nº495/2021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  <w:r w:rsidRPr="00317B59">
        <w:rPr>
          <w:rFonts w:ascii="Arial" w:hAnsi="Arial" w:cs="Arial"/>
          <w:b/>
          <w:color w:val="auto"/>
          <w:u w:val="single"/>
          <w:lang w:eastAsia="zh-CN"/>
        </w:rPr>
        <w:t>ANEXO II</w:t>
      </w:r>
    </w:p>
    <w:p w:rsidR="00317B59" w:rsidRPr="00317B59" w:rsidRDefault="00317B59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</w:p>
    <w:p w:rsidR="006620E0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PAUTAS GENERALES PARA LA PRESENTACIÓN DE PROYECTOS DE EXTENSIÓN </w:t>
      </w:r>
    </w:p>
    <w:p w:rsidR="00317B59" w:rsidRPr="00317B59" w:rsidRDefault="00317B59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1_Denominación del Proyecto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2_Director/a Codirector/a y Equipo de Trabajo (Completar para cada integrante)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2.1_Nombre y Apellido – DNI/CUIL/PASAPORTE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2.2_ Claustro/Institución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2.3_ Dedicación horaria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2.4_Carácter de la participación en el Proyecto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3_ Año de Inicio y Finalización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4_ Duración del Proyecto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5_ Instituciones Participantes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6_Resumen (máximo 200 palabras)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7_ Diagnóstico (máximo 1 carilla)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8_Objetivos Generales y Específicos (máximo 200 palabras)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9_Fundamentación (máximo ½ 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10_Descripción de Actividades y Tareas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11_Cronograma de Actividades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12_Cronograma de Presentación de Informes (Parciales y Finales) y de Rendición de los Fondos Asignados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13_Formación de Recursos Humanos (máximo ½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14_Resultados Esperados: Impacto Comunitario e Institucional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15_Presupuesto (detallado por rubro para cada año de ejecución)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16_CV resumido de los/as Integrantes del Equipo de Trabajo y Avales que correspondan. 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 xml:space="preserve">CORRESPONDE A LA RESOLUCIÓN Nº495/2021 </w:t>
      </w:r>
    </w:p>
    <w:p w:rsidR="00B402C7" w:rsidRPr="00317B59" w:rsidRDefault="00B402C7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  <w:r w:rsidRPr="00317B59">
        <w:rPr>
          <w:rFonts w:ascii="Arial" w:hAnsi="Arial" w:cs="Arial"/>
          <w:b/>
          <w:color w:val="auto"/>
          <w:u w:val="single"/>
          <w:lang w:eastAsia="zh-CN"/>
        </w:rPr>
        <w:t>ANEXO III</w:t>
      </w:r>
    </w:p>
    <w:p w:rsidR="006620E0" w:rsidRPr="00317B59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u w:val="single"/>
          <w:lang w:eastAsia="zh-CN"/>
        </w:rPr>
      </w:pPr>
    </w:p>
    <w:p w:rsidR="006620E0" w:rsidRPr="00317B59" w:rsidRDefault="006620E0" w:rsidP="009F10A1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COMPROMISO DEL/DE LA  RESPONSABLE Y DE LAS/LOS INTEGRANTES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Los/as abajo firmantes, en su condición de Director/a, Codirector/a,   Miembros del Equipo Técnico del presente proyecto, declaran conocer la normativa vigente en el ámbito de la </w:t>
      </w:r>
      <w:proofErr w:type="spellStart"/>
      <w:r w:rsidRPr="00317B59">
        <w:rPr>
          <w:rFonts w:ascii="Arial" w:hAnsi="Arial" w:cs="Arial"/>
          <w:color w:val="auto"/>
          <w:lang w:eastAsia="zh-CN"/>
        </w:rPr>
        <w:t>UNLPam</w:t>
      </w:r>
      <w:proofErr w:type="spellEnd"/>
      <w:r w:rsidRPr="00317B59">
        <w:rPr>
          <w:rFonts w:ascii="Arial" w:hAnsi="Arial" w:cs="Arial"/>
          <w:color w:val="auto"/>
          <w:lang w:eastAsia="zh-CN"/>
        </w:rPr>
        <w:t xml:space="preserve"> que regula la presente convocatoria (Resolución Nº….. del Consejo Directivo o su modificatoria) aceptando la misma en todos sus términos y condiciones. Asimismo, declaran conocer en todas sus partes el proyecto por ellos/as presentado y se comprometen, en caso de obtener el subsidio solicitado, a realizar todos los esfuerzos necesarios para alcanzar los objetivos aquí definidos.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…………………………………………………….………………………………..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Firma Responsable        Aclaración de Firma          Tipo y Nº de documento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…………………………………………………….………………………………..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Firma                          </w:t>
      </w:r>
      <w:r w:rsidR="00317B59">
        <w:rPr>
          <w:rFonts w:ascii="Arial" w:hAnsi="Arial" w:cs="Arial"/>
          <w:color w:val="auto"/>
          <w:lang w:eastAsia="zh-CN"/>
        </w:rPr>
        <w:t xml:space="preserve">    </w:t>
      </w:r>
      <w:r w:rsidRPr="00317B59">
        <w:rPr>
          <w:rFonts w:ascii="Arial" w:hAnsi="Arial" w:cs="Arial"/>
          <w:color w:val="auto"/>
          <w:lang w:eastAsia="zh-CN"/>
        </w:rPr>
        <w:t>Aclaración de Firma          Tipo y Nº de documento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…………………………………………………….………………………………..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Firma                          </w:t>
      </w:r>
      <w:r w:rsidR="00317B59">
        <w:rPr>
          <w:rFonts w:ascii="Arial" w:hAnsi="Arial" w:cs="Arial"/>
          <w:color w:val="auto"/>
          <w:lang w:eastAsia="zh-CN"/>
        </w:rPr>
        <w:t xml:space="preserve">    </w:t>
      </w:r>
      <w:r w:rsidRPr="00317B59">
        <w:rPr>
          <w:rFonts w:ascii="Arial" w:hAnsi="Arial" w:cs="Arial"/>
          <w:color w:val="auto"/>
          <w:lang w:eastAsia="zh-CN"/>
        </w:rPr>
        <w:t>Aclaración de Firma          Tipo y Nº de documento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…………………………………………………….………………………………..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Firma                        </w:t>
      </w:r>
      <w:r w:rsidR="00317B59">
        <w:rPr>
          <w:rFonts w:ascii="Arial" w:hAnsi="Arial" w:cs="Arial"/>
          <w:color w:val="auto"/>
          <w:lang w:eastAsia="zh-CN"/>
        </w:rPr>
        <w:t xml:space="preserve">     </w:t>
      </w:r>
      <w:r w:rsidRPr="00317B59">
        <w:rPr>
          <w:rFonts w:ascii="Arial" w:hAnsi="Arial" w:cs="Arial"/>
          <w:color w:val="auto"/>
          <w:lang w:eastAsia="zh-CN"/>
        </w:rPr>
        <w:t xml:space="preserve"> Aclaración de Firma          Tipo y Nº de documento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Default="006620E0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Pr="00317B59" w:rsidRDefault="00317B59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 xml:space="preserve">CORRESPONDE A LA RESOLUCIÓN Nº495/2021 </w:t>
      </w:r>
    </w:p>
    <w:p w:rsidR="00B402C7" w:rsidRPr="00317B59" w:rsidRDefault="00B402C7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u w:val="single"/>
          <w:lang w:eastAsia="zh-CN"/>
        </w:rPr>
      </w:pPr>
      <w:r w:rsidRPr="00317B59">
        <w:rPr>
          <w:rFonts w:ascii="Arial" w:hAnsi="Arial" w:cs="Arial"/>
          <w:b/>
          <w:color w:val="auto"/>
          <w:u w:val="single"/>
          <w:lang w:eastAsia="zh-CN"/>
        </w:rPr>
        <w:t>ANEXO IV</w:t>
      </w:r>
    </w:p>
    <w:p w:rsidR="006620E0" w:rsidRPr="00317B59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PLANILLA DE EVALUACIÓN DE  PROYEU</w:t>
      </w:r>
    </w:p>
    <w:p w:rsidR="006620E0" w:rsidRPr="00317B59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</w:p>
    <w:p w:rsidR="006620E0" w:rsidRPr="009F10A1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 w:rsidRPr="009F10A1">
        <w:rPr>
          <w:rFonts w:ascii="Arial" w:hAnsi="Arial" w:cs="Arial"/>
          <w:b/>
          <w:color w:val="auto"/>
          <w:lang w:eastAsia="zh-CN"/>
        </w:rPr>
        <w:t>1. ANTECEDENTES (20 puntos) (puntaje obtenido…………….)</w:t>
      </w: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a) Antecedentes del Programa de Extensión (que surjan de demandas concretas y/o líneas de trabajo, Académicas o de Investigación, de las que se pueda dar cuenta).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b) Antecedentes del Director/a, Codirector/a, (experiencia relevante anterior en actividades similares; antecedentes en docencia e investigación vinculados con la temática de Extensión).</w:t>
      </w:r>
    </w:p>
    <w:p w:rsidR="006620E0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c) Antecedentes del equipo de trabajo (experiencia relevante anterior en actividades similares; antecedentes en docencia e investigación vinculados con la temática de Extensión).</w:t>
      </w: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9F10A1" w:rsidRDefault="009F10A1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>
        <w:rPr>
          <w:rFonts w:ascii="Arial" w:hAnsi="Arial" w:cs="Arial"/>
          <w:b/>
          <w:color w:val="auto"/>
          <w:lang w:eastAsia="zh-CN"/>
        </w:rPr>
        <w:t>2.</w:t>
      </w:r>
      <w:r w:rsidR="006620E0" w:rsidRPr="009F10A1">
        <w:rPr>
          <w:rFonts w:ascii="Arial" w:hAnsi="Arial" w:cs="Arial"/>
          <w:b/>
          <w:color w:val="auto"/>
          <w:lang w:eastAsia="zh-CN"/>
        </w:rPr>
        <w:t xml:space="preserve"> PERTINENCIA (30 puntos) (puntaje obtenido…………….)</w:t>
      </w: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a) Carácter (Proyectos que impliquen respuestas concretas a las problemáticas predominantes en el medio, satisfaciendo así las necesidades comunitarias y los objetivos propios de las funciones de Extensión).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b) Integración:</w:t>
      </w:r>
    </w:p>
    <w:p w:rsidR="006620E0" w:rsidRPr="00317B59" w:rsidRDefault="006620E0" w:rsidP="00317B5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Grado de interrelación entre las funciones de docencia, Investigación y Extensión o entre Unidades Académicas y cátedras o áreas de una misma unidad académica, según el caso,</w:t>
      </w:r>
    </w:p>
    <w:p w:rsidR="006620E0" w:rsidRPr="00317B59" w:rsidRDefault="006620E0" w:rsidP="00317B5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El equipo conformado: interdisciplinario y/o </w:t>
      </w:r>
      <w:proofErr w:type="spellStart"/>
      <w:r w:rsidRPr="00317B59">
        <w:rPr>
          <w:rFonts w:ascii="Arial" w:hAnsi="Arial" w:cs="Arial"/>
          <w:color w:val="auto"/>
          <w:lang w:eastAsia="zh-CN"/>
        </w:rPr>
        <w:t>interclaustro</w:t>
      </w:r>
      <w:proofErr w:type="spellEnd"/>
      <w:r w:rsidRPr="00317B59">
        <w:rPr>
          <w:rFonts w:ascii="Arial" w:hAnsi="Arial" w:cs="Arial"/>
          <w:color w:val="auto"/>
          <w:lang w:eastAsia="zh-CN"/>
        </w:rPr>
        <w:t xml:space="preserve"> (al menos DOS (2) claustros o sector) con participación de docentes, estudiantes, graduados y no docentes), concebido como un espacio de formación; con participación de los/as destinatarios/as en las diferentes etapas (diagnóstico, diseño, ejecución, evaluación), de preferencia en carácter de coautores/as.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c) Vinculación con el medio: Identificación de destinatarios e interacción con instituciones o sectores del medio en torno a las problemáticas a abordar, plasmada formalmente, con sus respectivos planes de trabajo y grado de participación de los mismos. 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Pr="009F10A1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 w:rsidRPr="009F10A1">
        <w:rPr>
          <w:rFonts w:ascii="Arial" w:hAnsi="Arial" w:cs="Arial"/>
          <w:b/>
          <w:color w:val="auto"/>
          <w:lang w:eastAsia="zh-CN"/>
        </w:rPr>
        <w:t>3</w:t>
      </w:r>
      <w:r w:rsidR="009F10A1">
        <w:rPr>
          <w:rFonts w:ascii="Arial" w:hAnsi="Arial" w:cs="Arial"/>
          <w:b/>
          <w:color w:val="auto"/>
          <w:lang w:eastAsia="zh-CN"/>
        </w:rPr>
        <w:t>.</w:t>
      </w:r>
      <w:r w:rsidRPr="009F10A1">
        <w:rPr>
          <w:rFonts w:ascii="Arial" w:hAnsi="Arial" w:cs="Arial"/>
          <w:b/>
          <w:color w:val="auto"/>
          <w:lang w:eastAsia="zh-CN"/>
        </w:rPr>
        <w:t xml:space="preserve"> COHERENCIA (20 puntos) (puntaje obtenido…………….)</w:t>
      </w: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a) Coherencia interna: relaciones entre objetivos, plan de actividades y cronograma.</w:t>
      </w: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Pr="00317B59" w:rsidRDefault="00317B59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 xml:space="preserve">CORRESPONDE AL ANEXO IV DE  LA RESOLUCIÓN Nº495/2021 </w:t>
      </w: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</w:p>
    <w:p w:rsidR="00317B59" w:rsidRPr="009F10A1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 w:rsidRPr="009F10A1">
        <w:rPr>
          <w:rFonts w:ascii="Arial" w:hAnsi="Arial" w:cs="Arial"/>
          <w:b/>
          <w:color w:val="auto"/>
          <w:lang w:eastAsia="zh-CN"/>
        </w:rPr>
        <w:t>4</w:t>
      </w:r>
      <w:r w:rsidR="009F10A1" w:rsidRPr="009F10A1">
        <w:rPr>
          <w:rFonts w:ascii="Arial" w:hAnsi="Arial" w:cs="Arial"/>
          <w:b/>
          <w:color w:val="auto"/>
          <w:lang w:eastAsia="zh-CN"/>
        </w:rPr>
        <w:t>.</w:t>
      </w:r>
      <w:r w:rsidRPr="009F10A1">
        <w:rPr>
          <w:rFonts w:ascii="Arial" w:hAnsi="Arial" w:cs="Arial"/>
          <w:b/>
          <w:color w:val="auto"/>
          <w:lang w:eastAsia="zh-CN"/>
        </w:rPr>
        <w:t xml:space="preserve"> RELEVANCIA (30 puntos) (puntaje obtenido…………….)</w:t>
      </w:r>
    </w:p>
    <w:p w:rsidR="00B402C7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a) Impacto sobre la sociedad: productos o resultados sobre los problemas abordados a partir del análisis de las propuestas de solución que se elaboren, en especial las que incluyan la generación de capacidades de autogestión, y de los recursos y potencialidades involucrados. Grado de significatividad de las acciones y resultados para los sujetos directamente involucrados en el proyecto. 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b) Impacto institucional: en las instituciones con las que se trabaja y al interior de la </w:t>
      </w:r>
      <w:proofErr w:type="spellStart"/>
      <w:r w:rsidRPr="00317B59">
        <w:rPr>
          <w:rFonts w:ascii="Arial" w:hAnsi="Arial" w:cs="Arial"/>
          <w:color w:val="auto"/>
          <w:lang w:eastAsia="zh-CN"/>
        </w:rPr>
        <w:t>UNLPam</w:t>
      </w:r>
      <w:proofErr w:type="spellEnd"/>
      <w:r w:rsidRPr="00317B59">
        <w:rPr>
          <w:rFonts w:ascii="Arial" w:hAnsi="Arial" w:cs="Arial"/>
          <w:color w:val="auto"/>
          <w:lang w:eastAsia="zh-CN"/>
        </w:rPr>
        <w:t>. Contribución a la formación/capacitación de los/as integrantes del equipo.</w:t>
      </w:r>
    </w:p>
    <w:p w:rsidR="006620E0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c) Sostenibilidad de continuidad en el tiempo de las tareas emprendidas a partir de la propuesta. : </w:t>
      </w:r>
    </w:p>
    <w:p w:rsidR="009F10A1" w:rsidRPr="009F10A1" w:rsidRDefault="009F10A1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</w:p>
    <w:p w:rsidR="006620E0" w:rsidRPr="009F10A1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 w:rsidRPr="009F10A1">
        <w:rPr>
          <w:rFonts w:ascii="Arial" w:hAnsi="Arial" w:cs="Arial"/>
          <w:b/>
          <w:color w:val="auto"/>
          <w:lang w:eastAsia="zh-CN"/>
        </w:rPr>
        <w:t xml:space="preserve">Puntaje total obtenido: </w:t>
      </w:r>
    </w:p>
    <w:p w:rsidR="009F10A1" w:rsidRPr="009F10A1" w:rsidRDefault="009F10A1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</w:p>
    <w:p w:rsidR="006620E0" w:rsidRPr="009F10A1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zh-CN"/>
        </w:rPr>
      </w:pPr>
      <w:r w:rsidRPr="009F10A1">
        <w:rPr>
          <w:rFonts w:ascii="Arial" w:hAnsi="Arial" w:cs="Arial"/>
          <w:b/>
          <w:color w:val="auto"/>
          <w:lang w:eastAsia="zh-CN"/>
        </w:rPr>
        <w:t>Resultado de la evaluación:</w:t>
      </w:r>
    </w:p>
    <w:p w:rsidR="0002519D" w:rsidRPr="00317B59" w:rsidRDefault="0002519D" w:rsidP="00317B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ascii="Arial" w:hAnsi="Arial" w:cs="Arial"/>
          <w:i/>
        </w:rPr>
      </w:pPr>
    </w:p>
    <w:sectPr w:rsidR="0002519D" w:rsidRPr="00317B59" w:rsidSect="00087AD6">
      <w:headerReference w:type="default" r:id="rId9"/>
      <w:footerReference w:type="default" r:id="rId10"/>
      <w:pgSz w:w="11906" w:h="16838"/>
      <w:pgMar w:top="1418" w:right="1416" w:bottom="709" w:left="1701" w:header="357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13" w:rsidRDefault="00B37513">
      <w:r>
        <w:separator/>
      </w:r>
    </w:p>
  </w:endnote>
  <w:endnote w:type="continuationSeparator" w:id="0">
    <w:p w:rsidR="00B37513" w:rsidRDefault="00B3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4" w:rsidRPr="00001E69" w:rsidRDefault="00001E69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="00806D54" w:rsidRPr="00806D54">
      <w:rPr>
        <w:rFonts w:ascii="Arial Narrow" w:hAnsi="Arial Narrow"/>
        <w:b/>
        <w:sz w:val="16"/>
      </w:rPr>
      <w:t>Rosa - La Pampa</w:t>
    </w:r>
    <w:r w:rsidR="003F1B5B"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="00806D54"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806D54"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="00806D54" w:rsidRPr="00806D54">
      <w:rPr>
        <w:rFonts w:ascii="Arial Narrow" w:hAnsi="Arial Narrow"/>
        <w:b/>
        <w:sz w:val="16"/>
      </w:rPr>
      <w:t>432535</w:t>
    </w:r>
  </w:p>
  <w:p w:rsidR="00E85D57" w:rsidRPr="00001E69" w:rsidRDefault="00B37513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806D54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13" w:rsidRDefault="00B37513">
      <w:r>
        <w:separator/>
      </w:r>
    </w:p>
  </w:footnote>
  <w:footnote w:type="continuationSeparator" w:id="0">
    <w:p w:rsidR="00B37513" w:rsidRDefault="00B3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16" w:rsidRPr="009C35A7" w:rsidRDefault="001C774C" w:rsidP="001C774C">
    <w:pPr>
      <w:shd w:val="clear" w:color="auto" w:fill="FFFFFF"/>
      <w:tabs>
        <w:tab w:val="left" w:pos="7023"/>
      </w:tabs>
      <w:ind w:right="51"/>
      <w:rPr>
        <w:sz w:val="2"/>
      </w:rPr>
    </w:pPr>
    <w:r w:rsidRPr="001C774C">
      <w:rPr>
        <w:noProof/>
        <w:sz w:val="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567E5" wp14:editId="5EEFAE45">
              <wp:simplePos x="0" y="0"/>
              <wp:positionH relativeFrom="column">
                <wp:posOffset>1720215</wp:posOffset>
              </wp:positionH>
              <wp:positionV relativeFrom="paragraph">
                <wp:posOffset>1905</wp:posOffset>
              </wp:positionV>
              <wp:extent cx="4067175" cy="39052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4C8C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2021 </w:t>
                          </w:r>
                          <w:r w:rsidRPr="00636B56">
                            <w:rPr>
                              <w:i/>
                              <w:sz w:val="16"/>
                              <w:szCs w:val="16"/>
                            </w:rPr>
                            <w:t>"70  años de la declaración de La Pampa como provincia”</w:t>
                          </w:r>
                        </w:p>
                        <w:p w:rsidR="00A54C8C" w:rsidRPr="005C0A29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F7745">
                            <w:rPr>
                              <w:i/>
                              <w:sz w:val="16"/>
                              <w:szCs w:val="16"/>
                            </w:rPr>
                            <w:t xml:space="preserve">“50 Aniversario de la Facultad de Ciencias Humanas”  </w:t>
                          </w:r>
                        </w:p>
                        <w:p w:rsidR="001C774C" w:rsidRPr="001C774C" w:rsidRDefault="001C774C" w:rsidP="001C774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67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45pt;margin-top:.15pt;width:32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" stroked="f">
              <v:textbox>
                <w:txbxContent>
                  <w:p w:rsidR="00A54C8C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2021 </w:t>
                    </w:r>
                    <w:r w:rsidRPr="00636B56">
                      <w:rPr>
                        <w:i/>
                        <w:sz w:val="16"/>
                        <w:szCs w:val="16"/>
                      </w:rPr>
                      <w:t>"70  años de la declaración de La Pampa como provincia”</w:t>
                    </w:r>
                  </w:p>
                  <w:p w:rsidR="00A54C8C" w:rsidRPr="005C0A29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EF7745">
                      <w:rPr>
                        <w:i/>
                        <w:sz w:val="16"/>
                        <w:szCs w:val="16"/>
                      </w:rPr>
                      <w:t xml:space="preserve">“50 Aniversario de la Facultad de Ciencias Humanas”  </w:t>
                    </w:r>
                  </w:p>
                  <w:p w:rsidR="001C774C" w:rsidRPr="001C774C" w:rsidRDefault="001C774C" w:rsidP="001C774C">
                    <w:pPr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7DED">
      <w:rPr>
        <w:noProof/>
        <w:sz w:val="2"/>
        <w:lang w:val="es-AR" w:eastAsia="es-AR"/>
      </w:rPr>
      <w:drawing>
        <wp:inline distT="0" distB="0" distL="0" distR="0">
          <wp:extent cx="3333750" cy="10001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RECTO Transparen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76" t="37174" r="15690" b="37480"/>
                  <a:stretch/>
                </pic:blipFill>
                <pic:spPr bwMode="auto">
                  <a:xfrm>
                    <a:off x="0" y="0"/>
                    <a:ext cx="333375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87EA6" w:rsidRPr="009C35A7">
      <w:rPr>
        <w:sz w:val="2"/>
      </w:rPr>
      <w:t xml:space="preserve"> </w:t>
    </w:r>
    <w:r>
      <w:rPr>
        <w:sz w:val="2"/>
      </w:rPr>
      <w:tab/>
    </w:r>
  </w:p>
  <w:p w:rsidR="00787EA6" w:rsidRDefault="00787EA6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11C"/>
    <w:multiLevelType w:val="hybridMultilevel"/>
    <w:tmpl w:val="77F8D3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2519D"/>
    <w:rsid w:val="00034D54"/>
    <w:rsid w:val="00066BD7"/>
    <w:rsid w:val="000866E6"/>
    <w:rsid w:val="00087AD6"/>
    <w:rsid w:val="00091C7A"/>
    <w:rsid w:val="000969EE"/>
    <w:rsid w:val="000A28A5"/>
    <w:rsid w:val="000D090C"/>
    <w:rsid w:val="000D3447"/>
    <w:rsid w:val="000E24A8"/>
    <w:rsid w:val="000E6492"/>
    <w:rsid w:val="001040D9"/>
    <w:rsid w:val="00106CBB"/>
    <w:rsid w:val="00107A84"/>
    <w:rsid w:val="00115FF3"/>
    <w:rsid w:val="001238CA"/>
    <w:rsid w:val="001324BA"/>
    <w:rsid w:val="001723EB"/>
    <w:rsid w:val="00182923"/>
    <w:rsid w:val="001C774C"/>
    <w:rsid w:val="001D324F"/>
    <w:rsid w:val="001D6E61"/>
    <w:rsid w:val="001E139B"/>
    <w:rsid w:val="001E7A5F"/>
    <w:rsid w:val="001F1606"/>
    <w:rsid w:val="0021306F"/>
    <w:rsid w:val="00224B8E"/>
    <w:rsid w:val="0023267E"/>
    <w:rsid w:val="00257E65"/>
    <w:rsid w:val="0027588A"/>
    <w:rsid w:val="002914B5"/>
    <w:rsid w:val="002914B8"/>
    <w:rsid w:val="002E55F5"/>
    <w:rsid w:val="00307D12"/>
    <w:rsid w:val="003134BE"/>
    <w:rsid w:val="00317B59"/>
    <w:rsid w:val="00333163"/>
    <w:rsid w:val="0034395A"/>
    <w:rsid w:val="003967D4"/>
    <w:rsid w:val="003A43F7"/>
    <w:rsid w:val="003B1DE2"/>
    <w:rsid w:val="003B2AA8"/>
    <w:rsid w:val="003C0E54"/>
    <w:rsid w:val="003C116E"/>
    <w:rsid w:val="003C240C"/>
    <w:rsid w:val="003F1B5B"/>
    <w:rsid w:val="00402378"/>
    <w:rsid w:val="00417E8D"/>
    <w:rsid w:val="00426C8F"/>
    <w:rsid w:val="0042794F"/>
    <w:rsid w:val="0043152A"/>
    <w:rsid w:val="0044079D"/>
    <w:rsid w:val="00457242"/>
    <w:rsid w:val="004A42E3"/>
    <w:rsid w:val="004B5798"/>
    <w:rsid w:val="004B60C2"/>
    <w:rsid w:val="004E0DC5"/>
    <w:rsid w:val="0058229B"/>
    <w:rsid w:val="00585D18"/>
    <w:rsid w:val="00597355"/>
    <w:rsid w:val="005A2417"/>
    <w:rsid w:val="005B0D5E"/>
    <w:rsid w:val="005B584C"/>
    <w:rsid w:val="005D7BC2"/>
    <w:rsid w:val="005F4C05"/>
    <w:rsid w:val="00600D80"/>
    <w:rsid w:val="00601B1F"/>
    <w:rsid w:val="006133CD"/>
    <w:rsid w:val="006166CD"/>
    <w:rsid w:val="00635E63"/>
    <w:rsid w:val="00644E58"/>
    <w:rsid w:val="0064510E"/>
    <w:rsid w:val="00652BB7"/>
    <w:rsid w:val="006620E0"/>
    <w:rsid w:val="00694997"/>
    <w:rsid w:val="006C769F"/>
    <w:rsid w:val="006D7745"/>
    <w:rsid w:val="00701A6A"/>
    <w:rsid w:val="0071091C"/>
    <w:rsid w:val="0071403D"/>
    <w:rsid w:val="00722659"/>
    <w:rsid w:val="0072415D"/>
    <w:rsid w:val="0072516B"/>
    <w:rsid w:val="007477F8"/>
    <w:rsid w:val="007522CF"/>
    <w:rsid w:val="007535B2"/>
    <w:rsid w:val="00771959"/>
    <w:rsid w:val="00777BA0"/>
    <w:rsid w:val="00787EA6"/>
    <w:rsid w:val="00795276"/>
    <w:rsid w:val="00796C8A"/>
    <w:rsid w:val="007B1816"/>
    <w:rsid w:val="007B1CB1"/>
    <w:rsid w:val="007F3BBA"/>
    <w:rsid w:val="00806D54"/>
    <w:rsid w:val="008224B7"/>
    <w:rsid w:val="00822BE9"/>
    <w:rsid w:val="00826128"/>
    <w:rsid w:val="00831C3F"/>
    <w:rsid w:val="0084606E"/>
    <w:rsid w:val="00846B48"/>
    <w:rsid w:val="0086296E"/>
    <w:rsid w:val="008812FB"/>
    <w:rsid w:val="008A0138"/>
    <w:rsid w:val="008A67EB"/>
    <w:rsid w:val="008C096F"/>
    <w:rsid w:val="008C0A11"/>
    <w:rsid w:val="008D6669"/>
    <w:rsid w:val="008E18A6"/>
    <w:rsid w:val="008F053B"/>
    <w:rsid w:val="008F1206"/>
    <w:rsid w:val="008F6883"/>
    <w:rsid w:val="009009C6"/>
    <w:rsid w:val="00935E7C"/>
    <w:rsid w:val="00945C12"/>
    <w:rsid w:val="00982586"/>
    <w:rsid w:val="00983C3C"/>
    <w:rsid w:val="009A7B3E"/>
    <w:rsid w:val="009B16C5"/>
    <w:rsid w:val="009C35A7"/>
    <w:rsid w:val="009C6276"/>
    <w:rsid w:val="009D63B4"/>
    <w:rsid w:val="009F10A1"/>
    <w:rsid w:val="009F518F"/>
    <w:rsid w:val="00A01831"/>
    <w:rsid w:val="00A172F1"/>
    <w:rsid w:val="00A24CD7"/>
    <w:rsid w:val="00A2512B"/>
    <w:rsid w:val="00A33A0F"/>
    <w:rsid w:val="00A35B0A"/>
    <w:rsid w:val="00A41681"/>
    <w:rsid w:val="00A54C8C"/>
    <w:rsid w:val="00A710C1"/>
    <w:rsid w:val="00A7497A"/>
    <w:rsid w:val="00A90B0F"/>
    <w:rsid w:val="00AA7E09"/>
    <w:rsid w:val="00AD4B5C"/>
    <w:rsid w:val="00AE2718"/>
    <w:rsid w:val="00B027B7"/>
    <w:rsid w:val="00B109E7"/>
    <w:rsid w:val="00B27B03"/>
    <w:rsid w:val="00B304EB"/>
    <w:rsid w:val="00B37513"/>
    <w:rsid w:val="00B402C7"/>
    <w:rsid w:val="00B421EC"/>
    <w:rsid w:val="00B429C2"/>
    <w:rsid w:val="00B437E4"/>
    <w:rsid w:val="00B633B3"/>
    <w:rsid w:val="00B95A4E"/>
    <w:rsid w:val="00BA2C98"/>
    <w:rsid w:val="00BD1312"/>
    <w:rsid w:val="00BF773B"/>
    <w:rsid w:val="00BF7DED"/>
    <w:rsid w:val="00C07972"/>
    <w:rsid w:val="00C224C7"/>
    <w:rsid w:val="00C41054"/>
    <w:rsid w:val="00C50B33"/>
    <w:rsid w:val="00C56361"/>
    <w:rsid w:val="00C56423"/>
    <w:rsid w:val="00C95358"/>
    <w:rsid w:val="00CA519D"/>
    <w:rsid w:val="00CC1C8E"/>
    <w:rsid w:val="00CD34F3"/>
    <w:rsid w:val="00D10F25"/>
    <w:rsid w:val="00D2398D"/>
    <w:rsid w:val="00D67752"/>
    <w:rsid w:val="00D6778F"/>
    <w:rsid w:val="00D73D25"/>
    <w:rsid w:val="00D75BE6"/>
    <w:rsid w:val="00D83E00"/>
    <w:rsid w:val="00DC4047"/>
    <w:rsid w:val="00DE72A9"/>
    <w:rsid w:val="00E16B04"/>
    <w:rsid w:val="00E545DB"/>
    <w:rsid w:val="00E675AE"/>
    <w:rsid w:val="00E71BC1"/>
    <w:rsid w:val="00E85D57"/>
    <w:rsid w:val="00E9682C"/>
    <w:rsid w:val="00EA1C95"/>
    <w:rsid w:val="00EA5742"/>
    <w:rsid w:val="00EA7620"/>
    <w:rsid w:val="00EB0F1E"/>
    <w:rsid w:val="00EC2A38"/>
    <w:rsid w:val="00EE73C5"/>
    <w:rsid w:val="00F10845"/>
    <w:rsid w:val="00F1512C"/>
    <w:rsid w:val="00F24866"/>
    <w:rsid w:val="00F445BC"/>
    <w:rsid w:val="00F45F31"/>
    <w:rsid w:val="00F52492"/>
    <w:rsid w:val="00F528B2"/>
    <w:rsid w:val="00F54816"/>
    <w:rsid w:val="00F66F0F"/>
    <w:rsid w:val="00F84D46"/>
    <w:rsid w:val="00FA2D28"/>
    <w:rsid w:val="00FA396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18FC03-139F-4B42-A279-533C568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BA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uiPriority w:val="99"/>
    <w:rsid w:val="001C774C"/>
    <w:rPr>
      <w:color w:val="000000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079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07972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ytecnica@exactas.unlpam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ificaciones@exactas.unlpam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SIPE</cp:lastModifiedBy>
  <cp:revision>2</cp:revision>
  <cp:lastPrinted>2019-08-21T13:56:00Z</cp:lastPrinted>
  <dcterms:created xsi:type="dcterms:W3CDTF">2021-10-13T13:30:00Z</dcterms:created>
  <dcterms:modified xsi:type="dcterms:W3CDTF">2021-10-13T13:30:00Z</dcterms:modified>
</cp:coreProperties>
</file>